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37760"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41856"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0B62FD28" w14:textId="5692EB6C" w:rsidR="00556972" w:rsidRPr="00AD3A76" w:rsidRDefault="00AD3A76" w:rsidP="00023F52">
                            <w:pPr>
                              <w:spacing w:before="240" w:line="240" w:lineRule="auto"/>
                              <w:jc w:val="center"/>
                              <w:rPr>
                                <w:b/>
                                <w:color w:val="FFFFFF"/>
                                <w:kern w:val="0"/>
                                <w:sz w:val="56"/>
                                <w:szCs w:val="56"/>
                                <w:lang w:val="de-AT"/>
                              </w:rPr>
                            </w:pPr>
                            <w:r w:rsidRPr="00AD3A76">
                              <w:rPr>
                                <w:b/>
                                <w:color w:val="FFFFFF"/>
                                <w:kern w:val="0"/>
                                <w:sz w:val="56"/>
                                <w:szCs w:val="56"/>
                                <w:lang w:val="de-AT"/>
                              </w:rPr>
                              <w:t>PRÜFUNGS</w:t>
                            </w:r>
                            <w:r w:rsidR="00023F52" w:rsidRPr="00AD3A76">
                              <w:rPr>
                                <w:b/>
                                <w:color w:val="FFFFFF"/>
                                <w:kern w:val="0"/>
                                <w:sz w:val="56"/>
                                <w:szCs w:val="56"/>
                                <w:lang w:val="de-AT"/>
                              </w:rPr>
                              <w:t>MATERIAL</w:t>
                            </w:r>
                          </w:p>
                          <w:p w14:paraId="09943F00" w14:textId="77777777" w:rsidR="00A231D2" w:rsidRPr="00AD3A76" w:rsidRDefault="00A231D2" w:rsidP="00023F52">
                            <w:pPr>
                              <w:spacing w:before="240" w:line="240" w:lineRule="auto"/>
                              <w:jc w:val="center"/>
                              <w:rPr>
                                <w:b/>
                                <w:color w:val="FFFFFF"/>
                                <w:kern w:val="0"/>
                                <w:sz w:val="56"/>
                                <w:szCs w:val="56"/>
                                <w:lang w:val="de-AT"/>
                              </w:rPr>
                            </w:pPr>
                          </w:p>
                          <w:p w14:paraId="0B0A65DC" w14:textId="611E2FC3" w:rsidR="00331604" w:rsidRPr="00AD3A76" w:rsidRDefault="00023F52" w:rsidP="00556972">
                            <w:pPr>
                              <w:jc w:val="center"/>
                              <w:rPr>
                                <w:b/>
                                <w:color w:val="FFFFFF" w:themeColor="background1"/>
                                <w:sz w:val="44"/>
                                <w:szCs w:val="44"/>
                                <w:lang w:val="de-AT"/>
                              </w:rPr>
                            </w:pPr>
                            <w:r w:rsidRPr="00AD3A76">
                              <w:rPr>
                                <w:color w:val="FFFFFF" w:themeColor="background1"/>
                                <w:sz w:val="44"/>
                                <w:szCs w:val="44"/>
                                <w:lang w:val="de-AT"/>
                              </w:rPr>
                              <w:t>Le</w:t>
                            </w:r>
                            <w:r w:rsidR="00AD3A76" w:rsidRPr="00AD3A76">
                              <w:rPr>
                                <w:color w:val="FFFFFF" w:themeColor="background1"/>
                                <w:sz w:val="44"/>
                                <w:szCs w:val="44"/>
                                <w:lang w:val="de-AT"/>
                              </w:rPr>
                              <w:t>rneinhe</w:t>
                            </w:r>
                            <w:r w:rsidRPr="00AD3A76">
                              <w:rPr>
                                <w:color w:val="FFFFFF" w:themeColor="background1"/>
                                <w:sz w:val="44"/>
                                <w:szCs w:val="44"/>
                                <w:lang w:val="de-AT"/>
                              </w:rPr>
                              <w:t>it 2</w:t>
                            </w:r>
                          </w:p>
                          <w:p w14:paraId="180C3D8C" w14:textId="0DB24A72" w:rsidR="004146E9" w:rsidRPr="00AD3A76" w:rsidRDefault="00AD3A76" w:rsidP="00556972">
                            <w:pPr>
                              <w:jc w:val="center"/>
                              <w:rPr>
                                <w:rFonts w:ascii="Noto Sans" w:eastAsia="Noto Sans" w:hAnsi="Noto Sans" w:cs="Noto Sans"/>
                                <w:b/>
                                <w:bCs/>
                                <w:color w:val="FFFFFF" w:themeColor="background1"/>
                                <w:sz w:val="42"/>
                                <w:szCs w:val="42"/>
                                <w:lang w:val="de-AT" w:eastAsia="en-US"/>
                              </w:rPr>
                            </w:pPr>
                            <w:r w:rsidRPr="00AD3A76">
                              <w:rPr>
                                <w:rFonts w:ascii="Noto Sans" w:eastAsia="Noto Sans" w:hAnsi="Noto Sans" w:cs="Noto Sans"/>
                                <w:b/>
                                <w:bCs/>
                                <w:color w:val="FFFFFF" w:themeColor="background1"/>
                                <w:sz w:val="42"/>
                                <w:szCs w:val="42"/>
                                <w:lang w:val="de-AT" w:eastAsia="en-US"/>
                              </w:rPr>
                              <w:t>RESTAUR</w:t>
                            </w:r>
                            <w:r w:rsidR="00486675">
                              <w:rPr>
                                <w:rFonts w:ascii="Noto Sans" w:eastAsia="Noto Sans" w:hAnsi="Noto Sans" w:cs="Noto Sans"/>
                                <w:b/>
                                <w:bCs/>
                                <w:color w:val="FFFFFF" w:themeColor="background1"/>
                                <w:sz w:val="42"/>
                                <w:szCs w:val="42"/>
                                <w:lang w:val="de-AT" w:eastAsia="en-US"/>
                              </w:rPr>
                              <w:t>IERUNG</w:t>
                            </w:r>
                            <w:r w:rsidRPr="00AD3A76">
                              <w:rPr>
                                <w:rFonts w:ascii="Noto Sans" w:eastAsia="Noto Sans" w:hAnsi="Noto Sans" w:cs="Noto Sans"/>
                                <w:b/>
                                <w:bCs/>
                                <w:color w:val="FFFFFF" w:themeColor="background1"/>
                                <w:sz w:val="42"/>
                                <w:szCs w:val="42"/>
                                <w:lang w:val="de-AT" w:eastAsia="en-US"/>
                              </w:rPr>
                              <w:t>, WIEDERAUFBAU UND A</w:t>
                            </w:r>
                            <w:r>
                              <w:rPr>
                                <w:rFonts w:ascii="Noto Sans" w:eastAsia="Noto Sans" w:hAnsi="Noto Sans" w:cs="Noto Sans"/>
                                <w:b/>
                                <w:bCs/>
                                <w:color w:val="FFFFFF" w:themeColor="background1"/>
                                <w:sz w:val="42"/>
                                <w:szCs w:val="42"/>
                                <w:lang w:val="de-AT" w:eastAsia="en-US"/>
                              </w:rPr>
                              <w:t>BBRUCH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0B62FD28" w14:textId="5692EB6C" w:rsidR="00556972" w:rsidRPr="00AD3A76" w:rsidRDefault="00AD3A76" w:rsidP="00023F52">
                      <w:pPr>
                        <w:spacing w:before="240" w:line="240" w:lineRule="auto"/>
                        <w:jc w:val="center"/>
                        <w:rPr>
                          <w:b/>
                          <w:color w:val="FFFFFF"/>
                          <w:kern w:val="0"/>
                          <w:sz w:val="56"/>
                          <w:szCs w:val="56"/>
                          <w:lang w:val="de-AT"/>
                        </w:rPr>
                      </w:pPr>
                      <w:r w:rsidRPr="00AD3A76">
                        <w:rPr>
                          <w:b/>
                          <w:color w:val="FFFFFF"/>
                          <w:kern w:val="0"/>
                          <w:sz w:val="56"/>
                          <w:szCs w:val="56"/>
                          <w:lang w:val="de-AT"/>
                        </w:rPr>
                        <w:t>PRÜFUNGS</w:t>
                      </w:r>
                      <w:r w:rsidR="00023F52" w:rsidRPr="00AD3A76">
                        <w:rPr>
                          <w:b/>
                          <w:color w:val="FFFFFF"/>
                          <w:kern w:val="0"/>
                          <w:sz w:val="56"/>
                          <w:szCs w:val="56"/>
                          <w:lang w:val="de-AT"/>
                        </w:rPr>
                        <w:t>MATERIAL</w:t>
                      </w:r>
                    </w:p>
                    <w:p w14:paraId="09943F00" w14:textId="77777777" w:rsidR="00A231D2" w:rsidRPr="00AD3A76" w:rsidRDefault="00A231D2" w:rsidP="00023F52">
                      <w:pPr>
                        <w:spacing w:before="240" w:line="240" w:lineRule="auto"/>
                        <w:jc w:val="center"/>
                        <w:rPr>
                          <w:b/>
                          <w:color w:val="FFFFFF"/>
                          <w:kern w:val="0"/>
                          <w:sz w:val="56"/>
                          <w:szCs w:val="56"/>
                          <w:lang w:val="de-AT"/>
                        </w:rPr>
                      </w:pPr>
                    </w:p>
                    <w:p w14:paraId="0B0A65DC" w14:textId="611E2FC3" w:rsidR="00331604" w:rsidRPr="00AD3A76" w:rsidRDefault="00023F52" w:rsidP="00556972">
                      <w:pPr>
                        <w:jc w:val="center"/>
                        <w:rPr>
                          <w:b/>
                          <w:color w:val="FFFFFF" w:themeColor="background1"/>
                          <w:sz w:val="44"/>
                          <w:szCs w:val="44"/>
                          <w:lang w:val="de-AT"/>
                        </w:rPr>
                      </w:pPr>
                      <w:r w:rsidRPr="00AD3A76">
                        <w:rPr>
                          <w:color w:val="FFFFFF" w:themeColor="background1"/>
                          <w:sz w:val="44"/>
                          <w:szCs w:val="44"/>
                          <w:lang w:val="de-AT"/>
                        </w:rPr>
                        <w:t>Le</w:t>
                      </w:r>
                      <w:r w:rsidR="00AD3A76" w:rsidRPr="00AD3A76">
                        <w:rPr>
                          <w:color w:val="FFFFFF" w:themeColor="background1"/>
                          <w:sz w:val="44"/>
                          <w:szCs w:val="44"/>
                          <w:lang w:val="de-AT"/>
                        </w:rPr>
                        <w:t>rneinhe</w:t>
                      </w:r>
                      <w:r w:rsidRPr="00AD3A76">
                        <w:rPr>
                          <w:color w:val="FFFFFF" w:themeColor="background1"/>
                          <w:sz w:val="44"/>
                          <w:szCs w:val="44"/>
                          <w:lang w:val="de-AT"/>
                        </w:rPr>
                        <w:t>it 2</w:t>
                      </w:r>
                    </w:p>
                    <w:p w14:paraId="180C3D8C" w14:textId="0DB24A72" w:rsidR="004146E9" w:rsidRPr="00AD3A76" w:rsidRDefault="00AD3A76" w:rsidP="00556972">
                      <w:pPr>
                        <w:jc w:val="center"/>
                        <w:rPr>
                          <w:rFonts w:ascii="Noto Sans" w:eastAsia="Noto Sans" w:hAnsi="Noto Sans" w:cs="Noto Sans"/>
                          <w:b/>
                          <w:bCs/>
                          <w:color w:val="FFFFFF" w:themeColor="background1"/>
                          <w:sz w:val="42"/>
                          <w:szCs w:val="42"/>
                          <w:lang w:val="de-AT" w:eastAsia="en-US"/>
                        </w:rPr>
                      </w:pPr>
                      <w:r w:rsidRPr="00AD3A76">
                        <w:rPr>
                          <w:rFonts w:ascii="Noto Sans" w:eastAsia="Noto Sans" w:hAnsi="Noto Sans" w:cs="Noto Sans"/>
                          <w:b/>
                          <w:bCs/>
                          <w:color w:val="FFFFFF" w:themeColor="background1"/>
                          <w:sz w:val="42"/>
                          <w:szCs w:val="42"/>
                          <w:lang w:val="de-AT" w:eastAsia="en-US"/>
                        </w:rPr>
                        <w:t>RESTAUR</w:t>
                      </w:r>
                      <w:r w:rsidR="00486675">
                        <w:rPr>
                          <w:rFonts w:ascii="Noto Sans" w:eastAsia="Noto Sans" w:hAnsi="Noto Sans" w:cs="Noto Sans"/>
                          <w:b/>
                          <w:bCs/>
                          <w:color w:val="FFFFFF" w:themeColor="background1"/>
                          <w:sz w:val="42"/>
                          <w:szCs w:val="42"/>
                          <w:lang w:val="de-AT" w:eastAsia="en-US"/>
                        </w:rPr>
                        <w:t>IERUNG</w:t>
                      </w:r>
                      <w:r w:rsidRPr="00AD3A76">
                        <w:rPr>
                          <w:rFonts w:ascii="Noto Sans" w:eastAsia="Noto Sans" w:hAnsi="Noto Sans" w:cs="Noto Sans"/>
                          <w:b/>
                          <w:bCs/>
                          <w:color w:val="FFFFFF" w:themeColor="background1"/>
                          <w:sz w:val="42"/>
                          <w:szCs w:val="42"/>
                          <w:lang w:val="de-AT" w:eastAsia="en-US"/>
                        </w:rPr>
                        <w:t>, WIEDERAUFBAU UND A</w:t>
                      </w:r>
                      <w:r>
                        <w:rPr>
                          <w:rFonts w:ascii="Noto Sans" w:eastAsia="Noto Sans" w:hAnsi="Noto Sans" w:cs="Noto Sans"/>
                          <w:b/>
                          <w:bCs/>
                          <w:color w:val="FFFFFF" w:themeColor="background1"/>
                          <w:sz w:val="42"/>
                          <w:szCs w:val="42"/>
                          <w:lang w:val="de-AT" w:eastAsia="en-US"/>
                        </w:rPr>
                        <w:t>BBRUCH</w:t>
                      </w:r>
                    </w:p>
                  </w:txbxContent>
                </v:textbox>
              </v:shape>
            </w:pict>
          </mc:Fallback>
        </mc:AlternateContent>
      </w:r>
      <w:r w:rsidR="006C11F9">
        <w:rPr>
          <w:noProof/>
          <w:lang w:val="de-AT" w:eastAsia="de-AT"/>
        </w:rPr>
        <mc:AlternateContent>
          <mc:Choice Requires="wps">
            <w:drawing>
              <wp:anchor distT="0" distB="0" distL="114300" distR="114300" simplePos="0" relativeHeight="251645952"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9673C2F"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D5EFE">
                              <w:rPr>
                                <w:color w:val="FFFFFF"/>
                                <w:kern w:val="0"/>
                                <w:sz w:val="32"/>
                                <w:szCs w:val="22"/>
                              </w:rPr>
                              <w:t>UPWOOD</w:t>
                            </w:r>
                          </w:p>
                          <w:p w14:paraId="31E5678E" w14:textId="77777777" w:rsidR="00023F52" w:rsidRDefault="00023F52" w:rsidP="00023F52">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39673C2F"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D5EFE">
                        <w:rPr>
                          <w:color w:val="FFFFFF"/>
                          <w:kern w:val="0"/>
                          <w:sz w:val="32"/>
                          <w:szCs w:val="22"/>
                        </w:rPr>
                        <w:t>UPWOOD</w:t>
                      </w:r>
                    </w:p>
                    <w:p w14:paraId="31E5678E" w14:textId="77777777" w:rsidR="00023F52" w:rsidRDefault="00023F52" w:rsidP="00023F52">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1CA40F1B" w14:textId="413D6595" w:rsidR="00500874" w:rsidRPr="003B3469" w:rsidRDefault="00AD3A76" w:rsidP="005E5F17">
      <w:pPr>
        <w:rPr>
          <w:rFonts w:eastAsiaTheme="majorEastAsia" w:cstheme="majorBidi"/>
        </w:rPr>
      </w:pPr>
      <w:r>
        <w:rPr>
          <w:lang w:val="fi"/>
        </w:rPr>
        <w:lastRenderedPageBreak/>
        <w:t>Inhaltsverzeichnis</w:t>
      </w:r>
    </w:p>
    <w:bookmarkStart w:id="1" w:name="_Toc58902782" w:displacedByCustomXml="next"/>
    <w:bookmarkStart w:id="2" w:name="_Toc58902735" w:displacedByCustomXml="next"/>
    <w:bookmarkStart w:id="3" w:name="_Toc58902590" w:displacedByCustomXml="next"/>
    <w:bookmarkStart w:id="4" w:name="_Toc60764562" w:displacedByCustomXml="next"/>
    <w:bookmarkStart w:id="5" w:name="_Toc60764751" w:displacedByCustomXml="next"/>
    <w:sdt>
      <w:sdtPr>
        <w:rPr>
          <w:b/>
          <w:bCs/>
          <w:lang w:val="fi-FI"/>
        </w:rPr>
        <w:id w:val="-1853553316"/>
        <w:docPartObj>
          <w:docPartGallery w:val="Table of Contents"/>
          <w:docPartUnique/>
        </w:docPartObj>
      </w:sdtPr>
      <w:sdtEndPr>
        <w:rPr>
          <w:b w:val="0"/>
          <w:bCs w:val="0"/>
          <w:lang w:val="en-US"/>
        </w:rPr>
      </w:sdtEndPr>
      <w:sdtContent>
        <w:bookmarkEnd w:id="5" w:displacedByCustomXml="prev"/>
        <w:bookmarkEnd w:id="4" w:displacedByCustomXml="prev"/>
        <w:bookmarkEnd w:id="3" w:displacedByCustomXml="prev"/>
        <w:bookmarkEnd w:id="2" w:displacedByCustomXml="prev"/>
        <w:bookmarkEnd w:id="1" w:displacedByCustomXml="prev"/>
        <w:p w14:paraId="540915CD" w14:textId="22AD386E" w:rsidR="00BD0223" w:rsidRDefault="00621EDC">
          <w:pPr>
            <w:pStyle w:val="Verzeichnis1"/>
            <w:tabs>
              <w:tab w:val="left" w:pos="1701"/>
              <w:tab w:val="right" w:leader="dot" w:pos="9017"/>
            </w:tabs>
            <w:rPr>
              <w:rFonts w:asciiTheme="minorHAnsi" w:eastAsiaTheme="minorEastAsia" w:hAnsiTheme="minorHAnsi"/>
              <w:noProof/>
              <w:kern w:val="0"/>
              <w:sz w:val="22"/>
              <w:szCs w:val="22"/>
              <w:lang w:val="de-AT" w:eastAsia="de-AT"/>
            </w:rPr>
          </w:pPr>
          <w:r>
            <w:fldChar w:fldCharType="begin"/>
          </w:r>
          <w:r>
            <w:instrText xml:space="preserve"> TOC \o "1-3" \h \z \u </w:instrText>
          </w:r>
          <w:r>
            <w:fldChar w:fldCharType="separate"/>
          </w:r>
          <w:hyperlink w:anchor="_Toc75984926" w:history="1">
            <w:r w:rsidR="00BD0223" w:rsidRPr="00543C34">
              <w:rPr>
                <w:rStyle w:val="Hyperlink"/>
                <w:noProof/>
              </w:rPr>
              <w:t>1.</w:t>
            </w:r>
            <w:r w:rsidR="00BD0223">
              <w:rPr>
                <w:rFonts w:asciiTheme="minorHAnsi" w:eastAsiaTheme="minorEastAsia" w:hAnsiTheme="minorHAnsi"/>
                <w:noProof/>
                <w:kern w:val="0"/>
                <w:sz w:val="22"/>
                <w:szCs w:val="22"/>
                <w:lang w:val="de-AT" w:eastAsia="de-AT"/>
              </w:rPr>
              <w:tab/>
            </w:r>
            <w:r w:rsidR="00BD0223" w:rsidRPr="00543C34">
              <w:rPr>
                <w:rStyle w:val="Hyperlink"/>
                <w:noProof/>
              </w:rPr>
              <w:t>Häufig gestellte Fragen</w:t>
            </w:r>
            <w:r w:rsidR="00BD0223">
              <w:rPr>
                <w:noProof/>
                <w:webHidden/>
              </w:rPr>
              <w:tab/>
            </w:r>
            <w:r w:rsidR="00BD0223">
              <w:rPr>
                <w:noProof/>
                <w:webHidden/>
              </w:rPr>
              <w:fldChar w:fldCharType="begin"/>
            </w:r>
            <w:r w:rsidR="00BD0223">
              <w:rPr>
                <w:noProof/>
                <w:webHidden/>
              </w:rPr>
              <w:instrText xml:space="preserve"> PAGEREF _Toc75984926 \h </w:instrText>
            </w:r>
            <w:r w:rsidR="00BD0223">
              <w:rPr>
                <w:noProof/>
                <w:webHidden/>
              </w:rPr>
            </w:r>
            <w:r w:rsidR="00BD0223">
              <w:rPr>
                <w:noProof/>
                <w:webHidden/>
              </w:rPr>
              <w:fldChar w:fldCharType="separate"/>
            </w:r>
            <w:r w:rsidR="00BD0223">
              <w:rPr>
                <w:noProof/>
                <w:webHidden/>
              </w:rPr>
              <w:t>2</w:t>
            </w:r>
            <w:r w:rsidR="00BD0223">
              <w:rPr>
                <w:noProof/>
                <w:webHidden/>
              </w:rPr>
              <w:fldChar w:fldCharType="end"/>
            </w:r>
          </w:hyperlink>
        </w:p>
        <w:p w14:paraId="7B9633E8" w14:textId="25F31703" w:rsidR="00BD0223" w:rsidRDefault="007E077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5984927" w:history="1">
            <w:r w:rsidR="00BD0223" w:rsidRPr="00543C34">
              <w:rPr>
                <w:rStyle w:val="Hyperlink"/>
                <w:noProof/>
              </w:rPr>
              <w:t>2.</w:t>
            </w:r>
            <w:r w:rsidR="00BD0223">
              <w:rPr>
                <w:rFonts w:asciiTheme="minorHAnsi" w:eastAsiaTheme="minorEastAsia" w:hAnsiTheme="minorHAnsi"/>
                <w:noProof/>
                <w:kern w:val="0"/>
                <w:sz w:val="22"/>
                <w:szCs w:val="22"/>
                <w:lang w:val="de-AT" w:eastAsia="de-AT"/>
              </w:rPr>
              <w:tab/>
            </w:r>
            <w:r w:rsidR="00BD0223" w:rsidRPr="00543C34">
              <w:rPr>
                <w:rStyle w:val="Hyperlink"/>
                <w:noProof/>
              </w:rPr>
              <w:t>Multiple-Choice-Fragen</w:t>
            </w:r>
            <w:r w:rsidR="00BD0223">
              <w:rPr>
                <w:noProof/>
                <w:webHidden/>
              </w:rPr>
              <w:tab/>
            </w:r>
            <w:r w:rsidR="00BD0223">
              <w:rPr>
                <w:noProof/>
                <w:webHidden/>
              </w:rPr>
              <w:fldChar w:fldCharType="begin"/>
            </w:r>
            <w:r w:rsidR="00BD0223">
              <w:rPr>
                <w:noProof/>
                <w:webHidden/>
              </w:rPr>
              <w:instrText xml:space="preserve"> PAGEREF _Toc75984927 \h </w:instrText>
            </w:r>
            <w:r w:rsidR="00BD0223">
              <w:rPr>
                <w:noProof/>
                <w:webHidden/>
              </w:rPr>
            </w:r>
            <w:r w:rsidR="00BD0223">
              <w:rPr>
                <w:noProof/>
                <w:webHidden/>
              </w:rPr>
              <w:fldChar w:fldCharType="separate"/>
            </w:r>
            <w:r w:rsidR="00BD0223">
              <w:rPr>
                <w:noProof/>
                <w:webHidden/>
              </w:rPr>
              <w:t>3</w:t>
            </w:r>
            <w:r w:rsidR="00BD0223">
              <w:rPr>
                <w:noProof/>
                <w:webHidden/>
              </w:rPr>
              <w:fldChar w:fldCharType="end"/>
            </w:r>
          </w:hyperlink>
        </w:p>
        <w:p w14:paraId="4C5254B3" w14:textId="3402C475" w:rsidR="00BD0223" w:rsidRDefault="007E077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5984928" w:history="1">
            <w:r w:rsidR="00BD0223" w:rsidRPr="00543C34">
              <w:rPr>
                <w:rStyle w:val="Hyperlink"/>
                <w:noProof/>
              </w:rPr>
              <w:t>3.</w:t>
            </w:r>
            <w:r w:rsidR="00BD0223">
              <w:rPr>
                <w:rFonts w:asciiTheme="minorHAnsi" w:eastAsiaTheme="minorEastAsia" w:hAnsiTheme="minorHAnsi"/>
                <w:noProof/>
                <w:kern w:val="0"/>
                <w:sz w:val="22"/>
                <w:szCs w:val="22"/>
                <w:lang w:val="de-AT" w:eastAsia="de-AT"/>
              </w:rPr>
              <w:tab/>
            </w:r>
            <w:r w:rsidR="00BD0223" w:rsidRPr="00543C34">
              <w:rPr>
                <w:rStyle w:val="Hyperlink"/>
                <w:noProof/>
              </w:rPr>
              <w:t>Fallstudien</w:t>
            </w:r>
            <w:r w:rsidR="00BD0223">
              <w:rPr>
                <w:noProof/>
                <w:webHidden/>
              </w:rPr>
              <w:tab/>
            </w:r>
            <w:r w:rsidR="00BD0223">
              <w:rPr>
                <w:noProof/>
                <w:webHidden/>
              </w:rPr>
              <w:fldChar w:fldCharType="begin"/>
            </w:r>
            <w:r w:rsidR="00BD0223">
              <w:rPr>
                <w:noProof/>
                <w:webHidden/>
              </w:rPr>
              <w:instrText xml:space="preserve"> PAGEREF _Toc75984928 \h </w:instrText>
            </w:r>
            <w:r w:rsidR="00BD0223">
              <w:rPr>
                <w:noProof/>
                <w:webHidden/>
              </w:rPr>
            </w:r>
            <w:r w:rsidR="00BD0223">
              <w:rPr>
                <w:noProof/>
                <w:webHidden/>
              </w:rPr>
              <w:fldChar w:fldCharType="separate"/>
            </w:r>
            <w:r w:rsidR="00BD0223">
              <w:rPr>
                <w:noProof/>
                <w:webHidden/>
              </w:rPr>
              <w:t>3</w:t>
            </w:r>
            <w:r w:rsidR="00BD0223">
              <w:rPr>
                <w:noProof/>
                <w:webHidden/>
              </w:rPr>
              <w:fldChar w:fldCharType="end"/>
            </w:r>
          </w:hyperlink>
        </w:p>
        <w:p w14:paraId="0D8835F7" w14:textId="25838890" w:rsidR="00BD0223" w:rsidRDefault="007E0776">
          <w:pPr>
            <w:pStyle w:val="Verzeichnis2"/>
            <w:tabs>
              <w:tab w:val="left" w:pos="2313"/>
            </w:tabs>
            <w:rPr>
              <w:rFonts w:asciiTheme="minorHAnsi" w:eastAsiaTheme="minorEastAsia" w:hAnsiTheme="minorHAnsi"/>
              <w:noProof/>
              <w:kern w:val="0"/>
              <w:sz w:val="22"/>
              <w:szCs w:val="22"/>
              <w:lang w:val="de-AT" w:eastAsia="de-AT"/>
            </w:rPr>
          </w:pPr>
          <w:hyperlink w:anchor="_Toc75984929" w:history="1">
            <w:r w:rsidR="00BD0223" w:rsidRPr="00543C34">
              <w:rPr>
                <w:rStyle w:val="Hyperlink"/>
                <w:noProof/>
              </w:rPr>
              <w:t>3.1</w:t>
            </w:r>
            <w:r w:rsidR="00BD0223">
              <w:rPr>
                <w:rFonts w:asciiTheme="minorHAnsi" w:eastAsiaTheme="minorEastAsia" w:hAnsiTheme="minorHAnsi"/>
                <w:noProof/>
                <w:kern w:val="0"/>
                <w:sz w:val="22"/>
                <w:szCs w:val="22"/>
                <w:lang w:val="de-AT" w:eastAsia="de-AT"/>
              </w:rPr>
              <w:tab/>
            </w:r>
            <w:r w:rsidR="00BD0223" w:rsidRPr="00543C34">
              <w:rPr>
                <w:rStyle w:val="Hyperlink"/>
                <w:noProof/>
              </w:rPr>
              <w:t>Fallstudie 1</w:t>
            </w:r>
            <w:r w:rsidR="00BD0223">
              <w:rPr>
                <w:noProof/>
                <w:webHidden/>
              </w:rPr>
              <w:tab/>
            </w:r>
            <w:r w:rsidR="00BD0223">
              <w:rPr>
                <w:noProof/>
                <w:webHidden/>
              </w:rPr>
              <w:fldChar w:fldCharType="begin"/>
            </w:r>
            <w:r w:rsidR="00BD0223">
              <w:rPr>
                <w:noProof/>
                <w:webHidden/>
              </w:rPr>
              <w:instrText xml:space="preserve"> PAGEREF _Toc75984929 \h </w:instrText>
            </w:r>
            <w:r w:rsidR="00BD0223">
              <w:rPr>
                <w:noProof/>
                <w:webHidden/>
              </w:rPr>
            </w:r>
            <w:r w:rsidR="00BD0223">
              <w:rPr>
                <w:noProof/>
                <w:webHidden/>
              </w:rPr>
              <w:fldChar w:fldCharType="separate"/>
            </w:r>
            <w:r w:rsidR="00BD0223">
              <w:rPr>
                <w:noProof/>
                <w:webHidden/>
              </w:rPr>
              <w:t>3</w:t>
            </w:r>
            <w:r w:rsidR="00BD0223">
              <w:rPr>
                <w:noProof/>
                <w:webHidden/>
              </w:rPr>
              <w:fldChar w:fldCharType="end"/>
            </w:r>
          </w:hyperlink>
        </w:p>
        <w:p w14:paraId="240D15F6" w14:textId="3D8AFD87" w:rsidR="00621EDC" w:rsidRDefault="00621EDC">
          <w:r>
            <w:rPr>
              <w:b/>
              <w:bCs/>
            </w:rPr>
            <w:fldChar w:fldCharType="end"/>
          </w:r>
        </w:p>
      </w:sdtContent>
    </w:sdt>
    <w:p w14:paraId="34A0DFDC" w14:textId="2AAD24C4" w:rsidR="004B6A04" w:rsidRPr="004B6A04" w:rsidRDefault="004B6A04" w:rsidP="004B6A04">
      <w:pPr>
        <w:spacing w:after="0" w:line="240" w:lineRule="auto"/>
        <w:jc w:val="left"/>
      </w:pPr>
      <w:r>
        <w:br w:type="page"/>
      </w:r>
    </w:p>
    <w:p w14:paraId="3EC0E948" w14:textId="2BFD7261" w:rsidR="003D1736" w:rsidRDefault="00AD3A76" w:rsidP="003D1736">
      <w:pPr>
        <w:pStyle w:val="berschrift1"/>
      </w:pPr>
      <w:bookmarkStart w:id="6" w:name="_Toc75984926"/>
      <w:bookmarkEnd w:id="0"/>
      <w:r>
        <w:lastRenderedPageBreak/>
        <w:t>Häufig gestellte Fragen</w:t>
      </w:r>
      <w:bookmarkEnd w:id="6"/>
    </w:p>
    <w:p w14:paraId="3D97BEB6" w14:textId="69B441CE" w:rsidR="002D178B" w:rsidRPr="00AD3A76" w:rsidRDefault="00AD3A76" w:rsidP="00A36FFB">
      <w:pPr>
        <w:rPr>
          <w:lang w:val="de-AT"/>
        </w:rPr>
      </w:pPr>
      <w:r w:rsidRPr="00AD3A76">
        <w:rPr>
          <w:lang w:val="de-AT"/>
        </w:rPr>
        <w:t>Frage</w:t>
      </w:r>
      <w:r w:rsidR="00A36FFB" w:rsidRPr="00AD3A76">
        <w:rPr>
          <w:lang w:val="de-AT"/>
        </w:rPr>
        <w:t xml:space="preserve">: </w:t>
      </w:r>
      <w:r w:rsidRPr="00AD3A76">
        <w:rPr>
          <w:lang w:val="de-AT"/>
        </w:rPr>
        <w:t>Was versteht man unter Renovieru</w:t>
      </w:r>
      <w:r>
        <w:rPr>
          <w:lang w:val="de-AT"/>
        </w:rPr>
        <w:t>ng?</w:t>
      </w:r>
    </w:p>
    <w:p w14:paraId="59546E88" w14:textId="53CD5ACA" w:rsidR="00A36FFB" w:rsidRPr="00AD3A76" w:rsidRDefault="00AD3A76" w:rsidP="00A36FFB">
      <w:pPr>
        <w:rPr>
          <w:lang w:val="de-AT"/>
        </w:rPr>
      </w:pPr>
      <w:r w:rsidRPr="00AD3A76">
        <w:rPr>
          <w:lang w:val="de-AT"/>
        </w:rPr>
        <w:t>Antwort</w:t>
      </w:r>
      <w:r w:rsidR="00A36FFB" w:rsidRPr="00AD3A76">
        <w:rPr>
          <w:lang w:val="de-AT"/>
        </w:rPr>
        <w:t xml:space="preserve">: </w:t>
      </w:r>
      <w:r w:rsidRPr="00AD3A76">
        <w:rPr>
          <w:lang w:val="de-AT"/>
        </w:rPr>
        <w:t>Verbesserung der Qualität und Funktionalität eines Gebä</w:t>
      </w:r>
      <w:r>
        <w:rPr>
          <w:lang w:val="de-AT"/>
        </w:rPr>
        <w:t>udes</w:t>
      </w:r>
      <w:r w:rsidR="002D178B" w:rsidRPr="00AD3A76">
        <w:rPr>
          <w:lang w:val="de-AT"/>
        </w:rPr>
        <w:t>.</w:t>
      </w:r>
    </w:p>
    <w:p w14:paraId="05632E73" w14:textId="4975BC58" w:rsidR="00A36FFB" w:rsidRPr="00AD3A76" w:rsidRDefault="00AD3A76" w:rsidP="00A36FFB">
      <w:pPr>
        <w:rPr>
          <w:lang w:val="de-AT"/>
        </w:rPr>
      </w:pPr>
      <w:r w:rsidRPr="00AD3A76">
        <w:rPr>
          <w:lang w:val="de-AT"/>
        </w:rPr>
        <w:t>Frage</w:t>
      </w:r>
      <w:r w:rsidR="00A36FFB" w:rsidRPr="00AD3A76">
        <w:rPr>
          <w:lang w:val="de-AT"/>
        </w:rPr>
        <w:t xml:space="preserve">: </w:t>
      </w:r>
      <w:r w:rsidRPr="00AD3A76">
        <w:rPr>
          <w:lang w:val="de-AT"/>
        </w:rPr>
        <w:t xml:space="preserve">Was versteht man unter </w:t>
      </w:r>
      <w:r>
        <w:rPr>
          <w:lang w:val="de-AT"/>
        </w:rPr>
        <w:t>Rekonstruktion</w:t>
      </w:r>
      <w:r w:rsidR="002D178B" w:rsidRPr="00AD3A76">
        <w:rPr>
          <w:lang w:val="de-AT"/>
        </w:rPr>
        <w:t>?</w:t>
      </w:r>
    </w:p>
    <w:p w14:paraId="6269A0AD" w14:textId="2B40F5B9" w:rsidR="00CD6538" w:rsidRPr="00AD3A76" w:rsidRDefault="00AD3A76" w:rsidP="00124EC8">
      <w:pPr>
        <w:rPr>
          <w:lang w:val="de-AT"/>
        </w:rPr>
      </w:pPr>
      <w:r w:rsidRPr="00AD3A76">
        <w:rPr>
          <w:lang w:val="de-AT"/>
        </w:rPr>
        <w:t>Antwort</w:t>
      </w:r>
      <w:r w:rsidR="00A36FFB" w:rsidRPr="00AD3A76">
        <w:rPr>
          <w:lang w:val="de-AT"/>
        </w:rPr>
        <w:t xml:space="preserve">: </w:t>
      </w:r>
      <w:r>
        <w:rPr>
          <w:lang w:val="de-AT"/>
        </w:rPr>
        <w:t>Wiederaufbau</w:t>
      </w:r>
      <w:r w:rsidRPr="00AD3A76">
        <w:rPr>
          <w:lang w:val="de-AT"/>
        </w:rPr>
        <w:t xml:space="preserve"> eines Gebäudes oder Gebäuteteils auf Basis erhaltener Teile und/oder Dokumente</w:t>
      </w:r>
      <w:r w:rsidR="002D178B" w:rsidRPr="00AD3A76">
        <w:rPr>
          <w:lang w:val="de-AT"/>
        </w:rPr>
        <w:t>.</w:t>
      </w:r>
    </w:p>
    <w:p w14:paraId="433B4A04" w14:textId="549343C2" w:rsidR="001616DB" w:rsidRPr="00AD3A76" w:rsidRDefault="001616DB" w:rsidP="00124EC8">
      <w:pPr>
        <w:rPr>
          <w:lang w:val="de-AT"/>
        </w:rPr>
      </w:pPr>
    </w:p>
    <w:p w14:paraId="309B4E2E" w14:textId="51131958" w:rsidR="001616DB" w:rsidRPr="00AD3A76" w:rsidRDefault="001616DB">
      <w:pPr>
        <w:spacing w:after="0" w:line="240" w:lineRule="auto"/>
        <w:jc w:val="left"/>
        <w:rPr>
          <w:lang w:val="de-AT"/>
        </w:rPr>
      </w:pPr>
      <w:r w:rsidRPr="00AD3A76">
        <w:rPr>
          <w:lang w:val="de-AT"/>
        </w:rPr>
        <w:br w:type="page"/>
      </w:r>
    </w:p>
    <w:p w14:paraId="64C02E9E" w14:textId="14A7E654" w:rsidR="001616DB" w:rsidRDefault="00AD3A76" w:rsidP="001616DB">
      <w:pPr>
        <w:pStyle w:val="berschrift1"/>
      </w:pPr>
      <w:bookmarkStart w:id="7" w:name="_Toc75984927"/>
      <w:r>
        <w:lastRenderedPageBreak/>
        <w:t>Multiple-Choice-Fragen</w:t>
      </w:r>
      <w:bookmarkEnd w:id="7"/>
    </w:p>
    <w:p w14:paraId="5E1DF56D" w14:textId="13629A93" w:rsidR="00441D96" w:rsidRDefault="00AD3A76" w:rsidP="006714AE">
      <w:pPr>
        <w:pStyle w:val="Listenabsatz"/>
        <w:numPr>
          <w:ilvl w:val="0"/>
          <w:numId w:val="7"/>
        </w:numPr>
      </w:pPr>
      <w:r>
        <w:t>Holz eignet sich für Renovierungsarbeiten</w:t>
      </w:r>
    </w:p>
    <w:p w14:paraId="7934A08B" w14:textId="3D5C91F9" w:rsidR="00441D96" w:rsidRDefault="00AD3A76" w:rsidP="00441D96">
      <w:pPr>
        <w:pStyle w:val="Listenabsatz"/>
        <w:numPr>
          <w:ilvl w:val="1"/>
          <w:numId w:val="7"/>
        </w:numPr>
        <w:rPr>
          <w:u w:val="single"/>
        </w:rPr>
      </w:pPr>
      <w:r>
        <w:rPr>
          <w:u w:val="single"/>
        </w:rPr>
        <w:t>aufgrund seiner schnellen und trockenen Bauweise, einfachen Befestigung und der Leichtigkeit des Materials</w:t>
      </w:r>
      <w:r w:rsidR="00441D96" w:rsidRPr="00441D96">
        <w:rPr>
          <w:u w:val="single"/>
        </w:rPr>
        <w:t>.</w:t>
      </w:r>
    </w:p>
    <w:p w14:paraId="1111402D" w14:textId="595F8967" w:rsidR="00441D96" w:rsidRPr="00FD7AF0" w:rsidRDefault="00AD3A76" w:rsidP="00441D96">
      <w:pPr>
        <w:pStyle w:val="Listenabsatz"/>
        <w:numPr>
          <w:ilvl w:val="1"/>
          <w:numId w:val="7"/>
        </w:numPr>
        <w:rPr>
          <w:u w:val="single"/>
        </w:rPr>
      </w:pPr>
      <w:r>
        <w:t xml:space="preserve">weil es leistbar ist, zu einer nachhaltigen Entwicklung beiträgt und vor Wind </w:t>
      </w:r>
      <w:r w:rsidR="00BD0223">
        <w:t>schützt</w:t>
      </w:r>
      <w:r w:rsidR="00304E31">
        <w:t>.</w:t>
      </w:r>
    </w:p>
    <w:p w14:paraId="58ABC2D7" w14:textId="33F436AD" w:rsidR="00FD7AF0" w:rsidRPr="00441D96" w:rsidRDefault="00BD0223" w:rsidP="00441D96">
      <w:pPr>
        <w:pStyle w:val="Listenabsatz"/>
        <w:numPr>
          <w:ilvl w:val="1"/>
          <w:numId w:val="7"/>
        </w:numPr>
        <w:rPr>
          <w:u w:val="single"/>
        </w:rPr>
      </w:pPr>
      <w:r>
        <w:t>da es unabhängig von der Jahreszeit leicht zu handhaben ist.</w:t>
      </w:r>
    </w:p>
    <w:p w14:paraId="2E0411A0" w14:textId="2BC45BAD" w:rsidR="001616DB" w:rsidRDefault="00BD0223" w:rsidP="006714AE">
      <w:pPr>
        <w:pStyle w:val="Listenabsatz"/>
        <w:numPr>
          <w:ilvl w:val="0"/>
          <w:numId w:val="7"/>
        </w:numPr>
      </w:pPr>
      <w:r>
        <w:t>Wenn bei Ab</w:t>
      </w:r>
      <w:r w:rsidR="007E0776">
        <w:t>brucharbeiten</w:t>
      </w:r>
      <w:r>
        <w:t xml:space="preserve"> un</w:t>
      </w:r>
      <w:r w:rsidR="007E0776">
        <w:t>bekannte</w:t>
      </w:r>
      <w:r>
        <w:t>s Material auf der Baustelle gefunden wird,</w:t>
      </w:r>
    </w:p>
    <w:p w14:paraId="04DFC4B2" w14:textId="4766B956" w:rsidR="006714AE" w:rsidRDefault="00BD0223" w:rsidP="006714AE">
      <w:pPr>
        <w:pStyle w:val="Listenabsatz"/>
        <w:numPr>
          <w:ilvl w:val="1"/>
          <w:numId w:val="7"/>
        </w:numPr>
      </w:pPr>
      <w:r>
        <w:t>müssen die Behörden zur Baustelle bestellt und die Arbeit unterbrochen werden.</w:t>
      </w:r>
    </w:p>
    <w:p w14:paraId="24A6A5AD" w14:textId="62B4D4F7" w:rsidR="006714AE" w:rsidRPr="00441D96" w:rsidRDefault="00BD0223" w:rsidP="006714AE">
      <w:pPr>
        <w:pStyle w:val="Listenabsatz"/>
        <w:numPr>
          <w:ilvl w:val="1"/>
          <w:numId w:val="7"/>
        </w:numPr>
        <w:rPr>
          <w:u w:val="single"/>
        </w:rPr>
      </w:pPr>
      <w:r>
        <w:rPr>
          <w:u w:val="single"/>
        </w:rPr>
        <w:t xml:space="preserve">werden die </w:t>
      </w:r>
      <w:r w:rsidR="007E0776" w:rsidRPr="007E0776">
        <w:rPr>
          <w:u w:val="single"/>
        </w:rPr>
        <w:t xml:space="preserve">Abbrucharbeiten </w:t>
      </w:r>
      <w:r>
        <w:rPr>
          <w:u w:val="single"/>
        </w:rPr>
        <w:t>unterbrochen, das Material identifiziert und abhängig von den Substanzen, die es enthält, abgetragen.</w:t>
      </w:r>
    </w:p>
    <w:p w14:paraId="6799CDE1" w14:textId="21C6743F" w:rsidR="008B0598" w:rsidRDefault="00BD0223" w:rsidP="00441D96">
      <w:pPr>
        <w:pStyle w:val="Listenabsatz"/>
        <w:numPr>
          <w:ilvl w:val="1"/>
          <w:numId w:val="7"/>
        </w:numPr>
      </w:pPr>
      <w:r>
        <w:t xml:space="preserve">werden die </w:t>
      </w:r>
      <w:r w:rsidR="007E0776">
        <w:t xml:space="preserve">Abbrucharbeiten </w:t>
      </w:r>
      <w:r>
        <w:t>nach Plan fortgesetzt.</w:t>
      </w:r>
    </w:p>
    <w:p w14:paraId="7B86740E" w14:textId="25BE7B50" w:rsidR="00DD3C91" w:rsidRDefault="00AD3A76" w:rsidP="00DD3C91">
      <w:pPr>
        <w:pStyle w:val="berschrift1"/>
      </w:pPr>
      <w:bookmarkStart w:id="8" w:name="_Toc75984928"/>
      <w:r>
        <w:t>Fallstudien</w:t>
      </w:r>
      <w:bookmarkEnd w:id="8"/>
    </w:p>
    <w:p w14:paraId="4A0C3B89" w14:textId="268E2727" w:rsidR="00DD3C91" w:rsidRDefault="00AD3A76" w:rsidP="00967EE4">
      <w:pPr>
        <w:pStyle w:val="berschrift2"/>
        <w:numPr>
          <w:ilvl w:val="1"/>
          <w:numId w:val="2"/>
        </w:numPr>
      </w:pPr>
      <w:bookmarkStart w:id="9" w:name="_Toc75984929"/>
      <w:r>
        <w:t>Fallstudie</w:t>
      </w:r>
      <w:r w:rsidR="00DD3C91">
        <w:t xml:space="preserve"> 1</w:t>
      </w:r>
      <w:bookmarkEnd w:id="9"/>
    </w:p>
    <w:p w14:paraId="0E065D65" w14:textId="601C39B5" w:rsidR="00BD0223" w:rsidRPr="00BD0223" w:rsidRDefault="00BD0223" w:rsidP="00DD3C91">
      <w:pPr>
        <w:rPr>
          <w:lang w:val="de-AT"/>
        </w:rPr>
      </w:pPr>
      <w:r w:rsidRPr="00BD0223">
        <w:rPr>
          <w:lang w:val="de-AT"/>
        </w:rPr>
        <w:t>Wälder beeinflussen das Klima d</w:t>
      </w:r>
      <w:r>
        <w:rPr>
          <w:lang w:val="de-AT"/>
        </w:rPr>
        <w:t>er Erde. Kohlenstoff kommt aus atmosphärischem Kohlendioxid – dadurch sind die Wälder der Erde ein wichtiges Kohlenstofflager und senken den Treibhausgaseffekt und die globale Erwärmung. Kohlenstoff wird nicht nur in Bäumen, sondern auch in Holzprodukten und Strukturen gebunden. Ein Blockhaus kann beispielsweise für mehrere hundert Jahre Kohlenstoff lagern. Umwelteffizienz und Kreislaufwirtschaft haben bisher dennoch keinen großen Einfluss auf Entscheidungsfindungen im Bauwesen. Überlegen Sie, welche Gründe das haben könnte, und präsentieren Sie Ihre Ergebnisse.</w:t>
      </w:r>
    </w:p>
    <w:p w14:paraId="256615BE" w14:textId="35DEAD9F" w:rsidR="00DD3C91" w:rsidRPr="00486675" w:rsidRDefault="00DD3C91" w:rsidP="00DD3C91">
      <w:pPr>
        <w:rPr>
          <w:lang w:val="de-AT"/>
        </w:rPr>
      </w:pPr>
    </w:p>
    <w:sectPr w:rsidR="00DD3C91" w:rsidRPr="00486675"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7703E" w14:textId="77777777" w:rsidR="009735C6" w:rsidRDefault="009735C6" w:rsidP="00D45945">
      <w:pPr>
        <w:spacing w:after="0" w:line="240" w:lineRule="auto"/>
      </w:pPr>
      <w:r>
        <w:rPr>
          <w:lang w:val="fi"/>
        </w:rPr>
        <w:separator/>
      </w:r>
    </w:p>
  </w:endnote>
  <w:endnote w:type="continuationSeparator" w:id="0">
    <w:p w14:paraId="66D8A87C" w14:textId="77777777" w:rsidR="009735C6" w:rsidRDefault="009735C6" w:rsidP="00D45945">
      <w:pPr>
        <w:spacing w:after="0" w:line="240" w:lineRule="auto"/>
      </w:pPr>
      <w:r>
        <w:rPr>
          <w:lang w:val="fi"/>
        </w:rPr>
        <w:continuationSeparator/>
      </w:r>
    </w:p>
  </w:endnote>
  <w:endnote w:type="continuationNotice" w:id="1">
    <w:p w14:paraId="316436D6" w14:textId="77777777" w:rsidR="009735C6" w:rsidRDefault="009735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FF148A4" w:rsidR="005F3FB1" w:rsidRDefault="006E20D8">
        <w:pPr>
          <w:pStyle w:val="Fuzeile"/>
          <w:pBdr>
            <w:top w:val="single" w:sz="4" w:space="1" w:color="D9D9D9" w:themeColor="background1" w:themeShade="D9"/>
          </w:pBdr>
          <w:jc w:val="right"/>
        </w:pPr>
        <w:r>
          <w:rPr>
            <w:noProof/>
            <w:lang w:val="de-AT" w:eastAsia="de-AT"/>
          </w:rPr>
          <w:drawing>
            <wp:anchor distT="0" distB="0" distL="114300" distR="114300" simplePos="0" relativeHeight="251659264"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A720B">
          <w:rPr>
            <w:noProof/>
            <w:lang w:val="fi"/>
          </w:rPr>
          <w:t>6</w:t>
        </w:r>
        <w:r w:rsidR="005F3FB1">
          <w:rPr>
            <w:noProof/>
            <w:lang w:val="fi"/>
          </w:rPr>
          <w:fldChar w:fldCharType="end"/>
        </w:r>
        <w:r w:rsidR="005F3FB1">
          <w:rPr>
            <w:lang w:val="fi"/>
          </w:rPr>
          <w:t xml:space="preserve"> | </w:t>
        </w:r>
        <w:r w:rsidR="00AD3A76">
          <w:rPr>
            <w:color w:val="7F7F7F" w:themeColor="background1" w:themeShade="7F"/>
            <w:spacing w:val="60"/>
            <w:lang w:val="fi"/>
          </w:rPr>
          <w:t>Seite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08F0" w14:textId="77777777" w:rsidR="009735C6" w:rsidRDefault="009735C6" w:rsidP="00D45945">
      <w:pPr>
        <w:spacing w:after="0" w:line="240" w:lineRule="auto"/>
      </w:pPr>
      <w:r>
        <w:rPr>
          <w:lang w:val="fi"/>
        </w:rPr>
        <w:separator/>
      </w:r>
    </w:p>
  </w:footnote>
  <w:footnote w:type="continuationSeparator" w:id="0">
    <w:p w14:paraId="5942FF80" w14:textId="77777777" w:rsidR="009735C6" w:rsidRDefault="009735C6" w:rsidP="00D45945">
      <w:pPr>
        <w:spacing w:after="0" w:line="240" w:lineRule="auto"/>
      </w:pPr>
      <w:r>
        <w:rPr>
          <w:lang w:val="fi"/>
        </w:rPr>
        <w:continuationSeparator/>
      </w:r>
    </w:p>
  </w:footnote>
  <w:footnote w:type="continuationNotice" w:id="1">
    <w:p w14:paraId="04E68D7A" w14:textId="77777777" w:rsidR="009735C6" w:rsidRDefault="009735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DFDDD"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9A2E7B"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berschrift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46264C"/>
    <w:multiLevelType w:val="hybridMultilevel"/>
    <w:tmpl w:val="41DAC33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998232C"/>
    <w:multiLevelType w:val="hybridMultilevel"/>
    <w:tmpl w:val="E93EA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6001900"/>
    <w:multiLevelType w:val="hybridMultilevel"/>
    <w:tmpl w:val="94AC2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1472B8F"/>
    <w:multiLevelType w:val="multilevel"/>
    <w:tmpl w:val="2EA01958"/>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460E4A3F"/>
    <w:multiLevelType w:val="multilevel"/>
    <w:tmpl w:val="1C9E5D1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65DB6202"/>
    <w:multiLevelType w:val="hybridMultilevel"/>
    <w:tmpl w:val="02B2A4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3"/>
  </w:num>
  <w:num w:numId="6">
    <w:abstractNumId w:val="7"/>
  </w:num>
  <w:num w:numId="7">
    <w:abstractNumId w:val="1"/>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6B7"/>
    <w:rsid w:val="000029C6"/>
    <w:rsid w:val="00003385"/>
    <w:rsid w:val="00004524"/>
    <w:rsid w:val="000051FD"/>
    <w:rsid w:val="00007381"/>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52"/>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FB9"/>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47"/>
    <w:rsid w:val="00082F92"/>
    <w:rsid w:val="00083BAA"/>
    <w:rsid w:val="0008449D"/>
    <w:rsid w:val="0008476B"/>
    <w:rsid w:val="00084C0C"/>
    <w:rsid w:val="00085342"/>
    <w:rsid w:val="00085B5A"/>
    <w:rsid w:val="00085D7B"/>
    <w:rsid w:val="00087BE1"/>
    <w:rsid w:val="00087D85"/>
    <w:rsid w:val="00090E6C"/>
    <w:rsid w:val="000915F6"/>
    <w:rsid w:val="000917D0"/>
    <w:rsid w:val="0009458A"/>
    <w:rsid w:val="0009547B"/>
    <w:rsid w:val="00095A5A"/>
    <w:rsid w:val="000A03A7"/>
    <w:rsid w:val="000A1151"/>
    <w:rsid w:val="000A17FA"/>
    <w:rsid w:val="000A1A92"/>
    <w:rsid w:val="000A224D"/>
    <w:rsid w:val="000A236A"/>
    <w:rsid w:val="000A4FFB"/>
    <w:rsid w:val="000A5170"/>
    <w:rsid w:val="000A56F0"/>
    <w:rsid w:val="000A6A5A"/>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04B"/>
    <w:rsid w:val="001034D6"/>
    <w:rsid w:val="00103989"/>
    <w:rsid w:val="001072C8"/>
    <w:rsid w:val="00107570"/>
    <w:rsid w:val="00107E6A"/>
    <w:rsid w:val="00107FCF"/>
    <w:rsid w:val="00111774"/>
    <w:rsid w:val="00111A53"/>
    <w:rsid w:val="00111F4D"/>
    <w:rsid w:val="00112CC3"/>
    <w:rsid w:val="00113B93"/>
    <w:rsid w:val="00113E31"/>
    <w:rsid w:val="00114F5A"/>
    <w:rsid w:val="00114FCC"/>
    <w:rsid w:val="00116E0F"/>
    <w:rsid w:val="001212CB"/>
    <w:rsid w:val="0012182E"/>
    <w:rsid w:val="0012209A"/>
    <w:rsid w:val="0012336E"/>
    <w:rsid w:val="00123DAA"/>
    <w:rsid w:val="00124EC8"/>
    <w:rsid w:val="001252FF"/>
    <w:rsid w:val="00125C17"/>
    <w:rsid w:val="001305BE"/>
    <w:rsid w:val="00131E8F"/>
    <w:rsid w:val="00132A77"/>
    <w:rsid w:val="00133E2A"/>
    <w:rsid w:val="0013418B"/>
    <w:rsid w:val="001352BB"/>
    <w:rsid w:val="00136528"/>
    <w:rsid w:val="00136743"/>
    <w:rsid w:val="00136B2A"/>
    <w:rsid w:val="0013743B"/>
    <w:rsid w:val="0013778B"/>
    <w:rsid w:val="00137FCB"/>
    <w:rsid w:val="0014106A"/>
    <w:rsid w:val="0014120E"/>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16DB"/>
    <w:rsid w:val="00162A62"/>
    <w:rsid w:val="00162E63"/>
    <w:rsid w:val="001637FA"/>
    <w:rsid w:val="00163DBF"/>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77D78"/>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2D66"/>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CEF"/>
    <w:rsid w:val="001C5DB2"/>
    <w:rsid w:val="001C6248"/>
    <w:rsid w:val="001C6690"/>
    <w:rsid w:val="001C693C"/>
    <w:rsid w:val="001C7431"/>
    <w:rsid w:val="001D1082"/>
    <w:rsid w:val="001D110D"/>
    <w:rsid w:val="001D20CA"/>
    <w:rsid w:val="001D2230"/>
    <w:rsid w:val="001D3FF1"/>
    <w:rsid w:val="001D428F"/>
    <w:rsid w:val="001E021A"/>
    <w:rsid w:val="001E129D"/>
    <w:rsid w:val="001E5F0B"/>
    <w:rsid w:val="001E66BF"/>
    <w:rsid w:val="001E7A64"/>
    <w:rsid w:val="001F08A4"/>
    <w:rsid w:val="001F1A07"/>
    <w:rsid w:val="001F3C15"/>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11B0"/>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6AC"/>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50C2"/>
    <w:rsid w:val="0025714F"/>
    <w:rsid w:val="0025786E"/>
    <w:rsid w:val="00257A02"/>
    <w:rsid w:val="00260C76"/>
    <w:rsid w:val="00261B6E"/>
    <w:rsid w:val="00261D1E"/>
    <w:rsid w:val="002621E4"/>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90C"/>
    <w:rsid w:val="002A5C24"/>
    <w:rsid w:val="002A7D9C"/>
    <w:rsid w:val="002B1C64"/>
    <w:rsid w:val="002B1F0D"/>
    <w:rsid w:val="002B3857"/>
    <w:rsid w:val="002B3B0B"/>
    <w:rsid w:val="002B55E6"/>
    <w:rsid w:val="002B5C05"/>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8B"/>
    <w:rsid w:val="002D17AA"/>
    <w:rsid w:val="002D1E9E"/>
    <w:rsid w:val="002D332A"/>
    <w:rsid w:val="002D34C0"/>
    <w:rsid w:val="002D429F"/>
    <w:rsid w:val="002D44BF"/>
    <w:rsid w:val="002D47BA"/>
    <w:rsid w:val="002D49C3"/>
    <w:rsid w:val="002D65C8"/>
    <w:rsid w:val="002E0FD2"/>
    <w:rsid w:val="002E417F"/>
    <w:rsid w:val="002E4BAC"/>
    <w:rsid w:val="002E4CA3"/>
    <w:rsid w:val="002E5A52"/>
    <w:rsid w:val="002E60CF"/>
    <w:rsid w:val="002E6472"/>
    <w:rsid w:val="002E6CD7"/>
    <w:rsid w:val="002E7350"/>
    <w:rsid w:val="002F2B38"/>
    <w:rsid w:val="002F4D1D"/>
    <w:rsid w:val="002F4FBA"/>
    <w:rsid w:val="002F5B93"/>
    <w:rsid w:val="002F6179"/>
    <w:rsid w:val="002F7B16"/>
    <w:rsid w:val="00300DF5"/>
    <w:rsid w:val="0030269D"/>
    <w:rsid w:val="00303DB6"/>
    <w:rsid w:val="00303DC8"/>
    <w:rsid w:val="00304B13"/>
    <w:rsid w:val="00304B95"/>
    <w:rsid w:val="00304E31"/>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2D33"/>
    <w:rsid w:val="0032328B"/>
    <w:rsid w:val="00323DF6"/>
    <w:rsid w:val="00324DE8"/>
    <w:rsid w:val="00325E6B"/>
    <w:rsid w:val="003263EF"/>
    <w:rsid w:val="0032690C"/>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4ECA"/>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5A"/>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3469"/>
    <w:rsid w:val="003B4345"/>
    <w:rsid w:val="003B4669"/>
    <w:rsid w:val="003B4FF5"/>
    <w:rsid w:val="003B6308"/>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D5EFE"/>
    <w:rsid w:val="003D736A"/>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D4C"/>
    <w:rsid w:val="003F5E7C"/>
    <w:rsid w:val="003F65D6"/>
    <w:rsid w:val="003F6F7B"/>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0C4"/>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1D96"/>
    <w:rsid w:val="00442A1C"/>
    <w:rsid w:val="00443403"/>
    <w:rsid w:val="00443630"/>
    <w:rsid w:val="004463AC"/>
    <w:rsid w:val="00446B3A"/>
    <w:rsid w:val="00447195"/>
    <w:rsid w:val="00453889"/>
    <w:rsid w:val="00454BCC"/>
    <w:rsid w:val="00454CEC"/>
    <w:rsid w:val="00454DF2"/>
    <w:rsid w:val="00456D3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6675"/>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A04"/>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0AC"/>
    <w:rsid w:val="004E6956"/>
    <w:rsid w:val="004E6B1A"/>
    <w:rsid w:val="004E7696"/>
    <w:rsid w:val="004E7D1B"/>
    <w:rsid w:val="004F0131"/>
    <w:rsid w:val="004F090B"/>
    <w:rsid w:val="004F0D5F"/>
    <w:rsid w:val="004F3A98"/>
    <w:rsid w:val="004F415F"/>
    <w:rsid w:val="004F5359"/>
    <w:rsid w:val="004F62C6"/>
    <w:rsid w:val="004F7BA6"/>
    <w:rsid w:val="00500874"/>
    <w:rsid w:val="005018A4"/>
    <w:rsid w:val="00501B18"/>
    <w:rsid w:val="00501EED"/>
    <w:rsid w:val="005053E2"/>
    <w:rsid w:val="0050688A"/>
    <w:rsid w:val="00510EEC"/>
    <w:rsid w:val="005128A6"/>
    <w:rsid w:val="005129BE"/>
    <w:rsid w:val="00513E5D"/>
    <w:rsid w:val="00513F6E"/>
    <w:rsid w:val="005142D3"/>
    <w:rsid w:val="00517805"/>
    <w:rsid w:val="00520247"/>
    <w:rsid w:val="005217F8"/>
    <w:rsid w:val="00521FAD"/>
    <w:rsid w:val="00523A67"/>
    <w:rsid w:val="00523FF7"/>
    <w:rsid w:val="00526611"/>
    <w:rsid w:val="00527919"/>
    <w:rsid w:val="00527F4F"/>
    <w:rsid w:val="0053033F"/>
    <w:rsid w:val="00530504"/>
    <w:rsid w:val="0053096D"/>
    <w:rsid w:val="00530C79"/>
    <w:rsid w:val="005314E7"/>
    <w:rsid w:val="00531AF5"/>
    <w:rsid w:val="00532A6D"/>
    <w:rsid w:val="00532B6E"/>
    <w:rsid w:val="005334D9"/>
    <w:rsid w:val="005347BB"/>
    <w:rsid w:val="00535A2E"/>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972"/>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1808"/>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55D4"/>
    <w:rsid w:val="005C67C6"/>
    <w:rsid w:val="005D062F"/>
    <w:rsid w:val="005D215E"/>
    <w:rsid w:val="005D2896"/>
    <w:rsid w:val="005D2A8C"/>
    <w:rsid w:val="005D42E9"/>
    <w:rsid w:val="005D6921"/>
    <w:rsid w:val="005D7668"/>
    <w:rsid w:val="005D7752"/>
    <w:rsid w:val="005E025F"/>
    <w:rsid w:val="005E14FA"/>
    <w:rsid w:val="005E1AEC"/>
    <w:rsid w:val="005E254E"/>
    <w:rsid w:val="005E31FB"/>
    <w:rsid w:val="005E39DE"/>
    <w:rsid w:val="005E3FB9"/>
    <w:rsid w:val="005E5B9E"/>
    <w:rsid w:val="005E5F17"/>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9FB"/>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41"/>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5A49"/>
    <w:rsid w:val="00626509"/>
    <w:rsid w:val="0062762A"/>
    <w:rsid w:val="00630B08"/>
    <w:rsid w:val="00631697"/>
    <w:rsid w:val="00632786"/>
    <w:rsid w:val="006341AC"/>
    <w:rsid w:val="006345DA"/>
    <w:rsid w:val="00634BE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4AE"/>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076"/>
    <w:rsid w:val="006A341E"/>
    <w:rsid w:val="006A3AE3"/>
    <w:rsid w:val="006A3C2D"/>
    <w:rsid w:val="006A3CE9"/>
    <w:rsid w:val="006A4632"/>
    <w:rsid w:val="006A4B6D"/>
    <w:rsid w:val="006A6597"/>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272"/>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36CB"/>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78A"/>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49E3"/>
    <w:rsid w:val="007349EF"/>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215"/>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3D0"/>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61C1"/>
    <w:rsid w:val="007D0487"/>
    <w:rsid w:val="007D0B77"/>
    <w:rsid w:val="007D0B94"/>
    <w:rsid w:val="007D0D3D"/>
    <w:rsid w:val="007D1A7C"/>
    <w:rsid w:val="007D438B"/>
    <w:rsid w:val="007D47A5"/>
    <w:rsid w:val="007D4935"/>
    <w:rsid w:val="007E004C"/>
    <w:rsid w:val="007E051B"/>
    <w:rsid w:val="007E0776"/>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B6F"/>
    <w:rsid w:val="00851CBB"/>
    <w:rsid w:val="00853063"/>
    <w:rsid w:val="008531DC"/>
    <w:rsid w:val="0085357E"/>
    <w:rsid w:val="00853805"/>
    <w:rsid w:val="008539D5"/>
    <w:rsid w:val="00853BAB"/>
    <w:rsid w:val="00856CE5"/>
    <w:rsid w:val="00856DB8"/>
    <w:rsid w:val="00857302"/>
    <w:rsid w:val="00857F30"/>
    <w:rsid w:val="0086003E"/>
    <w:rsid w:val="0086251E"/>
    <w:rsid w:val="0086321A"/>
    <w:rsid w:val="00865200"/>
    <w:rsid w:val="00865A67"/>
    <w:rsid w:val="0086687E"/>
    <w:rsid w:val="00871697"/>
    <w:rsid w:val="0087190F"/>
    <w:rsid w:val="008728BE"/>
    <w:rsid w:val="008728C9"/>
    <w:rsid w:val="008734F7"/>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0598"/>
    <w:rsid w:val="008B18ED"/>
    <w:rsid w:val="008B37D6"/>
    <w:rsid w:val="008B3DC9"/>
    <w:rsid w:val="008B7D8F"/>
    <w:rsid w:val="008B7FD5"/>
    <w:rsid w:val="008C077F"/>
    <w:rsid w:val="008C2102"/>
    <w:rsid w:val="008C31CD"/>
    <w:rsid w:val="008C32AC"/>
    <w:rsid w:val="008C33B2"/>
    <w:rsid w:val="008C3415"/>
    <w:rsid w:val="008C49B1"/>
    <w:rsid w:val="008C6B05"/>
    <w:rsid w:val="008D0AAF"/>
    <w:rsid w:val="008D1FEA"/>
    <w:rsid w:val="008D2C89"/>
    <w:rsid w:val="008D32FC"/>
    <w:rsid w:val="008D3971"/>
    <w:rsid w:val="008D42C4"/>
    <w:rsid w:val="008D4F1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1E68"/>
    <w:rsid w:val="00902B8C"/>
    <w:rsid w:val="00902ECC"/>
    <w:rsid w:val="00904B57"/>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3F4E"/>
    <w:rsid w:val="009250FD"/>
    <w:rsid w:val="0092555E"/>
    <w:rsid w:val="00926E7E"/>
    <w:rsid w:val="00930662"/>
    <w:rsid w:val="00931540"/>
    <w:rsid w:val="00931AD8"/>
    <w:rsid w:val="00932660"/>
    <w:rsid w:val="00934EBF"/>
    <w:rsid w:val="0093595B"/>
    <w:rsid w:val="0093679A"/>
    <w:rsid w:val="00936BC1"/>
    <w:rsid w:val="009373AE"/>
    <w:rsid w:val="00942587"/>
    <w:rsid w:val="00943686"/>
    <w:rsid w:val="00943908"/>
    <w:rsid w:val="00943D16"/>
    <w:rsid w:val="009442AB"/>
    <w:rsid w:val="00944F6F"/>
    <w:rsid w:val="00945157"/>
    <w:rsid w:val="00946206"/>
    <w:rsid w:val="00947F61"/>
    <w:rsid w:val="009501FF"/>
    <w:rsid w:val="009502D6"/>
    <w:rsid w:val="0095225F"/>
    <w:rsid w:val="00952C1C"/>
    <w:rsid w:val="009532EB"/>
    <w:rsid w:val="00953D3D"/>
    <w:rsid w:val="00955CA9"/>
    <w:rsid w:val="00957426"/>
    <w:rsid w:val="00957846"/>
    <w:rsid w:val="00957E6C"/>
    <w:rsid w:val="00960482"/>
    <w:rsid w:val="00962890"/>
    <w:rsid w:val="009629E0"/>
    <w:rsid w:val="00964049"/>
    <w:rsid w:val="009645DC"/>
    <w:rsid w:val="00964748"/>
    <w:rsid w:val="00965004"/>
    <w:rsid w:val="00965658"/>
    <w:rsid w:val="00965838"/>
    <w:rsid w:val="00966FF4"/>
    <w:rsid w:val="009674D7"/>
    <w:rsid w:val="0096769D"/>
    <w:rsid w:val="00967EE4"/>
    <w:rsid w:val="009704D1"/>
    <w:rsid w:val="0097080B"/>
    <w:rsid w:val="00970CCB"/>
    <w:rsid w:val="00970FFA"/>
    <w:rsid w:val="0097120C"/>
    <w:rsid w:val="009735C6"/>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140"/>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059"/>
    <w:rsid w:val="009F6DDC"/>
    <w:rsid w:val="009F7DA2"/>
    <w:rsid w:val="00A0089D"/>
    <w:rsid w:val="00A02B4F"/>
    <w:rsid w:val="00A056D5"/>
    <w:rsid w:val="00A059BD"/>
    <w:rsid w:val="00A06C03"/>
    <w:rsid w:val="00A07021"/>
    <w:rsid w:val="00A072F7"/>
    <w:rsid w:val="00A07937"/>
    <w:rsid w:val="00A10BA1"/>
    <w:rsid w:val="00A11628"/>
    <w:rsid w:val="00A12A58"/>
    <w:rsid w:val="00A12B82"/>
    <w:rsid w:val="00A135A8"/>
    <w:rsid w:val="00A1479D"/>
    <w:rsid w:val="00A14F94"/>
    <w:rsid w:val="00A176C8"/>
    <w:rsid w:val="00A21007"/>
    <w:rsid w:val="00A21AC2"/>
    <w:rsid w:val="00A231D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6FFB"/>
    <w:rsid w:val="00A4121D"/>
    <w:rsid w:val="00A42561"/>
    <w:rsid w:val="00A43720"/>
    <w:rsid w:val="00A446F9"/>
    <w:rsid w:val="00A44B5E"/>
    <w:rsid w:val="00A454B1"/>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67CD8"/>
    <w:rsid w:val="00A70B5B"/>
    <w:rsid w:val="00A71341"/>
    <w:rsid w:val="00A72CF6"/>
    <w:rsid w:val="00A7335F"/>
    <w:rsid w:val="00A74967"/>
    <w:rsid w:val="00A74EB8"/>
    <w:rsid w:val="00A7600D"/>
    <w:rsid w:val="00A763C1"/>
    <w:rsid w:val="00A763D9"/>
    <w:rsid w:val="00A76A89"/>
    <w:rsid w:val="00A76DBF"/>
    <w:rsid w:val="00A77D20"/>
    <w:rsid w:val="00A80182"/>
    <w:rsid w:val="00A80627"/>
    <w:rsid w:val="00A811C3"/>
    <w:rsid w:val="00A82251"/>
    <w:rsid w:val="00A82C62"/>
    <w:rsid w:val="00A82E0B"/>
    <w:rsid w:val="00A82F74"/>
    <w:rsid w:val="00A832A0"/>
    <w:rsid w:val="00A83BC1"/>
    <w:rsid w:val="00A85242"/>
    <w:rsid w:val="00A852C7"/>
    <w:rsid w:val="00A870A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EF1"/>
    <w:rsid w:val="00AB1F58"/>
    <w:rsid w:val="00AB3A23"/>
    <w:rsid w:val="00AB3A74"/>
    <w:rsid w:val="00AB4281"/>
    <w:rsid w:val="00AB4631"/>
    <w:rsid w:val="00AB4649"/>
    <w:rsid w:val="00AB4EC6"/>
    <w:rsid w:val="00AB688F"/>
    <w:rsid w:val="00AB78E2"/>
    <w:rsid w:val="00AC2FA7"/>
    <w:rsid w:val="00AC705E"/>
    <w:rsid w:val="00AC769E"/>
    <w:rsid w:val="00AC77AA"/>
    <w:rsid w:val="00AC7AC2"/>
    <w:rsid w:val="00AC7BF2"/>
    <w:rsid w:val="00AD0E74"/>
    <w:rsid w:val="00AD2597"/>
    <w:rsid w:val="00AD32D5"/>
    <w:rsid w:val="00AD330B"/>
    <w:rsid w:val="00AD3A76"/>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4F22"/>
    <w:rsid w:val="00AE5B0D"/>
    <w:rsid w:val="00AE6FC9"/>
    <w:rsid w:val="00AE7B7B"/>
    <w:rsid w:val="00AF3BF6"/>
    <w:rsid w:val="00AF543A"/>
    <w:rsid w:val="00AF73F1"/>
    <w:rsid w:val="00B001BE"/>
    <w:rsid w:val="00B01B47"/>
    <w:rsid w:val="00B03118"/>
    <w:rsid w:val="00B04621"/>
    <w:rsid w:val="00B06056"/>
    <w:rsid w:val="00B071FC"/>
    <w:rsid w:val="00B074C7"/>
    <w:rsid w:val="00B07F53"/>
    <w:rsid w:val="00B11CB3"/>
    <w:rsid w:val="00B11CBC"/>
    <w:rsid w:val="00B12333"/>
    <w:rsid w:val="00B1276C"/>
    <w:rsid w:val="00B13185"/>
    <w:rsid w:val="00B13C5B"/>
    <w:rsid w:val="00B14381"/>
    <w:rsid w:val="00B14532"/>
    <w:rsid w:val="00B15CDF"/>
    <w:rsid w:val="00B202AC"/>
    <w:rsid w:val="00B210BD"/>
    <w:rsid w:val="00B21CB1"/>
    <w:rsid w:val="00B23213"/>
    <w:rsid w:val="00B23816"/>
    <w:rsid w:val="00B23823"/>
    <w:rsid w:val="00B24318"/>
    <w:rsid w:val="00B24B68"/>
    <w:rsid w:val="00B24DA6"/>
    <w:rsid w:val="00B25D38"/>
    <w:rsid w:val="00B303BB"/>
    <w:rsid w:val="00B304A1"/>
    <w:rsid w:val="00B308FE"/>
    <w:rsid w:val="00B30FFE"/>
    <w:rsid w:val="00B312F9"/>
    <w:rsid w:val="00B316AC"/>
    <w:rsid w:val="00B3320D"/>
    <w:rsid w:val="00B3402A"/>
    <w:rsid w:val="00B34635"/>
    <w:rsid w:val="00B34872"/>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151D"/>
    <w:rsid w:val="00B63F21"/>
    <w:rsid w:val="00B646F7"/>
    <w:rsid w:val="00B64891"/>
    <w:rsid w:val="00B6792A"/>
    <w:rsid w:val="00B67C9D"/>
    <w:rsid w:val="00B67CD2"/>
    <w:rsid w:val="00B72656"/>
    <w:rsid w:val="00B72EA0"/>
    <w:rsid w:val="00B73AFF"/>
    <w:rsid w:val="00B741E2"/>
    <w:rsid w:val="00B748F4"/>
    <w:rsid w:val="00B76695"/>
    <w:rsid w:val="00B773BA"/>
    <w:rsid w:val="00B77B58"/>
    <w:rsid w:val="00B804AB"/>
    <w:rsid w:val="00B8191F"/>
    <w:rsid w:val="00B833A4"/>
    <w:rsid w:val="00B84096"/>
    <w:rsid w:val="00B84688"/>
    <w:rsid w:val="00B84DA6"/>
    <w:rsid w:val="00B85106"/>
    <w:rsid w:val="00B85AE6"/>
    <w:rsid w:val="00B85EA4"/>
    <w:rsid w:val="00B86998"/>
    <w:rsid w:val="00B86C22"/>
    <w:rsid w:val="00B906EF"/>
    <w:rsid w:val="00B9136D"/>
    <w:rsid w:val="00B9143B"/>
    <w:rsid w:val="00B915D2"/>
    <w:rsid w:val="00B92790"/>
    <w:rsid w:val="00B94CC0"/>
    <w:rsid w:val="00B961A0"/>
    <w:rsid w:val="00B96875"/>
    <w:rsid w:val="00B97470"/>
    <w:rsid w:val="00B9757B"/>
    <w:rsid w:val="00BA22C7"/>
    <w:rsid w:val="00BA272F"/>
    <w:rsid w:val="00BA2C5E"/>
    <w:rsid w:val="00BA2DCE"/>
    <w:rsid w:val="00BA39D1"/>
    <w:rsid w:val="00BA3CDD"/>
    <w:rsid w:val="00BA3D5A"/>
    <w:rsid w:val="00BA3FB9"/>
    <w:rsid w:val="00BA509D"/>
    <w:rsid w:val="00BA5BB1"/>
    <w:rsid w:val="00BA69B7"/>
    <w:rsid w:val="00BA720B"/>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223"/>
    <w:rsid w:val="00BD0861"/>
    <w:rsid w:val="00BD1C01"/>
    <w:rsid w:val="00BD27A0"/>
    <w:rsid w:val="00BD725E"/>
    <w:rsid w:val="00BD7C7A"/>
    <w:rsid w:val="00BE26A5"/>
    <w:rsid w:val="00BE49CC"/>
    <w:rsid w:val="00BE4F97"/>
    <w:rsid w:val="00BE598D"/>
    <w:rsid w:val="00BE6EC3"/>
    <w:rsid w:val="00BE6F8A"/>
    <w:rsid w:val="00BE7689"/>
    <w:rsid w:val="00BF0294"/>
    <w:rsid w:val="00BF0ECB"/>
    <w:rsid w:val="00BF13AC"/>
    <w:rsid w:val="00BF39EE"/>
    <w:rsid w:val="00BF4A24"/>
    <w:rsid w:val="00BF4A33"/>
    <w:rsid w:val="00BF5054"/>
    <w:rsid w:val="00BF5428"/>
    <w:rsid w:val="00BF68E9"/>
    <w:rsid w:val="00C00808"/>
    <w:rsid w:val="00C00E1F"/>
    <w:rsid w:val="00C0129A"/>
    <w:rsid w:val="00C01F71"/>
    <w:rsid w:val="00C021B6"/>
    <w:rsid w:val="00C03AA9"/>
    <w:rsid w:val="00C055B3"/>
    <w:rsid w:val="00C058EF"/>
    <w:rsid w:val="00C071D9"/>
    <w:rsid w:val="00C101D0"/>
    <w:rsid w:val="00C10357"/>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6B"/>
    <w:rsid w:val="00C365CA"/>
    <w:rsid w:val="00C41C1D"/>
    <w:rsid w:val="00C41F9F"/>
    <w:rsid w:val="00C422A0"/>
    <w:rsid w:val="00C422E3"/>
    <w:rsid w:val="00C4276A"/>
    <w:rsid w:val="00C4327B"/>
    <w:rsid w:val="00C4583B"/>
    <w:rsid w:val="00C45B1B"/>
    <w:rsid w:val="00C4639E"/>
    <w:rsid w:val="00C478DA"/>
    <w:rsid w:val="00C505C9"/>
    <w:rsid w:val="00C506FE"/>
    <w:rsid w:val="00C50B85"/>
    <w:rsid w:val="00C50D47"/>
    <w:rsid w:val="00C513D9"/>
    <w:rsid w:val="00C518CF"/>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67DDC"/>
    <w:rsid w:val="00C70786"/>
    <w:rsid w:val="00C70B15"/>
    <w:rsid w:val="00C70FC9"/>
    <w:rsid w:val="00C717FB"/>
    <w:rsid w:val="00C7180F"/>
    <w:rsid w:val="00C72781"/>
    <w:rsid w:val="00C73D0E"/>
    <w:rsid w:val="00C74CB5"/>
    <w:rsid w:val="00C74FCF"/>
    <w:rsid w:val="00C750B9"/>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24EC"/>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5A9E"/>
    <w:rsid w:val="00CC2AEB"/>
    <w:rsid w:val="00CC2CD2"/>
    <w:rsid w:val="00CC550A"/>
    <w:rsid w:val="00CC782A"/>
    <w:rsid w:val="00CC7852"/>
    <w:rsid w:val="00CC7DE9"/>
    <w:rsid w:val="00CD01D9"/>
    <w:rsid w:val="00CD30B8"/>
    <w:rsid w:val="00CD374F"/>
    <w:rsid w:val="00CD4746"/>
    <w:rsid w:val="00CD583B"/>
    <w:rsid w:val="00CD6538"/>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288"/>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0C1"/>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04BA"/>
    <w:rsid w:val="00D63C14"/>
    <w:rsid w:val="00D64D6F"/>
    <w:rsid w:val="00D65719"/>
    <w:rsid w:val="00D65E7C"/>
    <w:rsid w:val="00D66420"/>
    <w:rsid w:val="00D66593"/>
    <w:rsid w:val="00D67329"/>
    <w:rsid w:val="00D677B7"/>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5E00"/>
    <w:rsid w:val="00DA6E83"/>
    <w:rsid w:val="00DA76E5"/>
    <w:rsid w:val="00DA79AD"/>
    <w:rsid w:val="00DA7A91"/>
    <w:rsid w:val="00DA7C7F"/>
    <w:rsid w:val="00DA7D61"/>
    <w:rsid w:val="00DB1DC3"/>
    <w:rsid w:val="00DB3AD2"/>
    <w:rsid w:val="00DB426D"/>
    <w:rsid w:val="00DB4474"/>
    <w:rsid w:val="00DB4CD1"/>
    <w:rsid w:val="00DB528F"/>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C91"/>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19E8"/>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1C2"/>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C62"/>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AD6"/>
    <w:rsid w:val="00E91CF5"/>
    <w:rsid w:val="00E91F8A"/>
    <w:rsid w:val="00E925F3"/>
    <w:rsid w:val="00E930CE"/>
    <w:rsid w:val="00E940AB"/>
    <w:rsid w:val="00E95531"/>
    <w:rsid w:val="00E958F9"/>
    <w:rsid w:val="00E963F9"/>
    <w:rsid w:val="00E969B2"/>
    <w:rsid w:val="00E96C8C"/>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787"/>
    <w:rsid w:val="00EB7882"/>
    <w:rsid w:val="00EC05BE"/>
    <w:rsid w:val="00EC1F56"/>
    <w:rsid w:val="00EC2589"/>
    <w:rsid w:val="00EC25B7"/>
    <w:rsid w:val="00EC2BF2"/>
    <w:rsid w:val="00EC5F78"/>
    <w:rsid w:val="00ED1EB4"/>
    <w:rsid w:val="00ED1F76"/>
    <w:rsid w:val="00ED2951"/>
    <w:rsid w:val="00ED312B"/>
    <w:rsid w:val="00ED35FE"/>
    <w:rsid w:val="00ED47A1"/>
    <w:rsid w:val="00ED4BFB"/>
    <w:rsid w:val="00EE0952"/>
    <w:rsid w:val="00EE261E"/>
    <w:rsid w:val="00EE2D06"/>
    <w:rsid w:val="00EE3865"/>
    <w:rsid w:val="00EE7C5F"/>
    <w:rsid w:val="00EE7EA3"/>
    <w:rsid w:val="00EF020C"/>
    <w:rsid w:val="00EF11C3"/>
    <w:rsid w:val="00EF41C1"/>
    <w:rsid w:val="00EF56E2"/>
    <w:rsid w:val="00EF58CC"/>
    <w:rsid w:val="00EF5A8C"/>
    <w:rsid w:val="00F001DF"/>
    <w:rsid w:val="00F0030F"/>
    <w:rsid w:val="00F00504"/>
    <w:rsid w:val="00F00565"/>
    <w:rsid w:val="00F00997"/>
    <w:rsid w:val="00F013B2"/>
    <w:rsid w:val="00F0262A"/>
    <w:rsid w:val="00F03111"/>
    <w:rsid w:val="00F0410E"/>
    <w:rsid w:val="00F05F1D"/>
    <w:rsid w:val="00F05FE0"/>
    <w:rsid w:val="00F065FD"/>
    <w:rsid w:val="00F06B20"/>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686A"/>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3A7D"/>
    <w:rsid w:val="00F54E43"/>
    <w:rsid w:val="00F55658"/>
    <w:rsid w:val="00F55AB6"/>
    <w:rsid w:val="00F57644"/>
    <w:rsid w:val="00F579B0"/>
    <w:rsid w:val="00F6030C"/>
    <w:rsid w:val="00F612D1"/>
    <w:rsid w:val="00F61579"/>
    <w:rsid w:val="00F6276F"/>
    <w:rsid w:val="00F63BC8"/>
    <w:rsid w:val="00F63FF8"/>
    <w:rsid w:val="00F6410B"/>
    <w:rsid w:val="00F6446D"/>
    <w:rsid w:val="00F64984"/>
    <w:rsid w:val="00F661D3"/>
    <w:rsid w:val="00F677E7"/>
    <w:rsid w:val="00F70242"/>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52A"/>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D7AF0"/>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3B3469"/>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3B3469"/>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Absatz-Standardschriftart"/>
    <w:uiPriority w:val="99"/>
    <w:semiHidden/>
    <w:unhideWhenUsed/>
    <w:rsid w:val="00621EDC"/>
    <w:rPr>
      <w:color w:val="605E5C"/>
      <w:shd w:val="clear" w:color="auto" w:fill="E1DFDD"/>
    </w:rPr>
  </w:style>
  <w:style w:type="table" w:styleId="Tabellenraster">
    <w:name w:val="Table Grid"/>
    <w:basedOn w:val="NormaleTabelle"/>
    <w:uiPriority w:val="39"/>
    <w:rsid w:val="0010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A58"/>
    <w:pPr>
      <w:autoSpaceDE w:val="0"/>
      <w:autoSpaceDN w:val="0"/>
      <w:adjustRightInd w:val="0"/>
    </w:pPr>
    <w:rPr>
      <w:rFonts w:ascii="Arial" w:eastAsiaTheme="minorHAnsi" w:hAnsi="Arial" w:cs="Arial"/>
      <w:color w:val="000000"/>
      <w:lang w:val="fi-FI" w:eastAsia="en-US"/>
    </w:rPr>
  </w:style>
  <w:style w:type="character" w:styleId="NichtaufgelsteErwhnung">
    <w:name w:val="Unresolved Mention"/>
    <w:basedOn w:val="Absatz-Standardschriftart"/>
    <w:uiPriority w:val="99"/>
    <w:semiHidden/>
    <w:unhideWhenUsed/>
    <w:rsid w:val="00851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5604521">
      <w:bodyDiv w:val="1"/>
      <w:marLeft w:val="0"/>
      <w:marRight w:val="0"/>
      <w:marTop w:val="0"/>
      <w:marBottom w:val="0"/>
      <w:divBdr>
        <w:top w:val="none" w:sz="0" w:space="0" w:color="auto"/>
        <w:left w:val="none" w:sz="0" w:space="0" w:color="auto"/>
        <w:bottom w:val="none" w:sz="0" w:space="0" w:color="auto"/>
        <w:right w:val="none" w:sz="0" w:space="0" w:color="auto"/>
      </w:divBdr>
      <w:divsChild>
        <w:div w:id="1781752819">
          <w:marLeft w:val="126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0712815">
      <w:bodyDiv w:val="1"/>
      <w:marLeft w:val="0"/>
      <w:marRight w:val="0"/>
      <w:marTop w:val="0"/>
      <w:marBottom w:val="0"/>
      <w:divBdr>
        <w:top w:val="none" w:sz="0" w:space="0" w:color="auto"/>
        <w:left w:val="none" w:sz="0" w:space="0" w:color="auto"/>
        <w:bottom w:val="none" w:sz="0" w:space="0" w:color="auto"/>
        <w:right w:val="none" w:sz="0" w:space="0" w:color="auto"/>
      </w:divBdr>
      <w:divsChild>
        <w:div w:id="100081780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946541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52763096">
      <w:bodyDiv w:val="1"/>
      <w:marLeft w:val="0"/>
      <w:marRight w:val="0"/>
      <w:marTop w:val="0"/>
      <w:marBottom w:val="0"/>
      <w:divBdr>
        <w:top w:val="none" w:sz="0" w:space="0" w:color="auto"/>
        <w:left w:val="none" w:sz="0" w:space="0" w:color="auto"/>
        <w:bottom w:val="none" w:sz="0" w:space="0" w:color="auto"/>
        <w:right w:val="none" w:sz="0" w:space="0" w:color="auto"/>
      </w:divBdr>
      <w:divsChild>
        <w:div w:id="855464562">
          <w:marLeft w:val="547"/>
          <w:marRight w:val="0"/>
          <w:marTop w:val="0"/>
          <w:marBottom w:val="0"/>
          <w:divBdr>
            <w:top w:val="none" w:sz="0" w:space="0" w:color="auto"/>
            <w:left w:val="none" w:sz="0" w:space="0" w:color="auto"/>
            <w:bottom w:val="none" w:sz="0" w:space="0" w:color="auto"/>
            <w:right w:val="none" w:sz="0" w:space="0" w:color="auto"/>
          </w:divBdr>
        </w:div>
      </w:divsChild>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69754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405">
          <w:marLeft w:val="1267"/>
          <w:marRight w:val="0"/>
          <w:marTop w:val="0"/>
          <w:marBottom w:val="0"/>
          <w:divBdr>
            <w:top w:val="none" w:sz="0" w:space="0" w:color="auto"/>
            <w:left w:val="none" w:sz="0" w:space="0" w:color="auto"/>
            <w:bottom w:val="none" w:sz="0" w:space="0" w:color="auto"/>
            <w:right w:val="none" w:sz="0" w:space="0" w:color="auto"/>
          </w:divBdr>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7273497FECFA840B381477AA875FD96" ma:contentTypeVersion="13" ma:contentTypeDescription="Luo uusi asiakirja." ma:contentTypeScope="" ma:versionID="c0f63d8873ff35f837ec53615287f594">
  <xsd:schema xmlns:xsd="http://www.w3.org/2001/XMLSchema" xmlns:xs="http://www.w3.org/2001/XMLSchema" xmlns:p="http://schemas.microsoft.com/office/2006/metadata/properties" xmlns:ns3="1cc6191c-6909-4a73-8e19-1cb9511cdd07" xmlns:ns4="8952ce25-076f-40b9-9831-29aad45b40fe" targetNamespace="http://schemas.microsoft.com/office/2006/metadata/properties" ma:root="true" ma:fieldsID="ddbacf80b9744cb5ad7e4e6e29c21a21" ns3:_="" ns4:_="">
    <xsd:import namespace="1cc6191c-6909-4a73-8e19-1cb9511cdd07"/>
    <xsd:import namespace="8952ce25-076f-40b9-9831-29aad45b40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191c-6909-4a73-8e19-1cb9511cdd0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2ce25-076f-40b9-9831-29aad45b40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B51CAA-3A59-4165-8DD1-B4BB070CA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191c-6909-4a73-8e19-1cb9511cdd07"/>
    <ds:schemaRef ds:uri="8952ce25-076f-40b9-9831-29aad45b4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0D457-03E0-4419-A3BE-8C7DBF49D203}">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271</Words>
  <Characters>1713</Characters>
  <Application>Microsoft Office Word</Application>
  <DocSecurity>0</DocSecurity>
  <Lines>14</Lines>
  <Paragraphs>3</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1981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2021-06-30T20:13:00Z</dcterms:created>
  <dcterms:modified xsi:type="dcterms:W3CDTF">2021-11-08T15:18:00Z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0x01010077273497FECFA840B381477AA875FD96</vt:lpwstr>
  </property>
</Properties>
</file>